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DB" w:rsidRPr="008E5D27" w:rsidRDefault="00CC33DB" w:rsidP="008E5D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27">
        <w:rPr>
          <w:rFonts w:ascii="Times New Roman" w:hAnsi="Times New Roman" w:cs="Times New Roman"/>
          <w:b/>
          <w:i/>
          <w:sz w:val="28"/>
          <w:szCs w:val="28"/>
        </w:rPr>
        <w:t>Ад</w:t>
      </w:r>
      <w:r w:rsidR="008E5D27" w:rsidRPr="008E5D27">
        <w:rPr>
          <w:rFonts w:ascii="Times New Roman" w:hAnsi="Times New Roman" w:cs="Times New Roman"/>
          <w:b/>
          <w:i/>
          <w:sz w:val="28"/>
          <w:szCs w:val="28"/>
        </w:rPr>
        <w:t>аптация детей в первой младшей группе</w:t>
      </w:r>
    </w:p>
    <w:p w:rsidR="00CC33DB" w:rsidRPr="008E5D27" w:rsidRDefault="00CC33DB" w:rsidP="008E5D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8E5D27">
        <w:rPr>
          <w:rFonts w:ascii="Times New Roman" w:hAnsi="Times New Roman" w:cs="Times New Roman"/>
          <w:sz w:val="28"/>
          <w:szCs w:val="28"/>
        </w:rPr>
        <w:t xml:space="preserve"> Эта консультация поможет молодым родителям преодолеть страх и тревогу за своего ребёнка в период привыкания ребёнка в детском дошкольном учреждении. </w:t>
      </w:r>
    </w:p>
    <w:p w:rsidR="00CC33DB" w:rsidRPr="008E5D27" w:rsidRDefault="00CC33DB" w:rsidP="008E5D2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27">
        <w:rPr>
          <w:rFonts w:ascii="Times New Roman" w:hAnsi="Times New Roman" w:cs="Times New Roman"/>
          <w:b/>
          <w:sz w:val="28"/>
          <w:szCs w:val="28"/>
        </w:rPr>
        <w:t xml:space="preserve">Факторы, определяющие характер адаптации. 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 xml:space="preserve">Уважаемые родители, вот наступило время, когда ваш ребёнок готов идти в детский сад, и мы с вами рассмотрим факторы, которые влияют на успешность привыкания ребёнка к яслям. Первая группа факторов связана с физическим состоянием вашего ребенка. Здоровый, физически развитый малыш обладает лучшими возможностями к адаптации, лучше справляется с трудностями. А вот дети, которые быстро утомляются, просто соматически ослабленные, имеют плохой аппетит, такие детки испытывают трудности в привыкании. 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 xml:space="preserve">Если ребёнок не приучен к правильному режиму, могут возникнуть трудности, ребёнок плохо спит, родители не соблюдают режим ребёнка, всё это приводит к истощению нервной системы. Такой малыш хуже справляется с трудностями адаптационного периода, у него возникает стрессовое состояние и как следствие ребёнок заболевает. Ещё в дополнении происходит отрыв от родных. От того, насколько ребенок подготовлен в семье к переходу в детское дошкольное учреждение и от того, как организуют период его адаптации воспитатели и родители зависят и течение адаптационного периода, и дальнейшее развитие малыша. Изменение образа жизни малыша приводит в первую очередь к нарушению эмоционального состояния ребенка. 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>Для адаптационного периода характерны: эмоциональная напряженность, беспокойство или заторможенность. Ребенок много плачет, он или стремится к контакту с взрослыми или, наоборот, раздраженно отказывается от них, сторонится сверстников. Порой родители очень удивляются, что ребёнок сильно изменяется, у детей меняется активность к предметному миру, его не радуют игрушки, снижается интерес к окружающему миру, уровень речевой активности снижается, да и новые слова осваиваются с большим трудом. Всё это в совокупности, объясняется тем, что ребёнок попадает в окружение многих детей и, конечно же, подвергается риску инфицированной чужой вирусной флорой, всё это нарушает реактивность орган</w:t>
      </w:r>
      <w:r w:rsidR="008E5D27">
        <w:rPr>
          <w:rFonts w:ascii="Times New Roman" w:hAnsi="Times New Roman" w:cs="Times New Roman"/>
          <w:sz w:val="28"/>
          <w:szCs w:val="28"/>
        </w:rPr>
        <w:t>изма, и в итоге к заболеваниям.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 xml:space="preserve">Работая с детьми раннего возраста пытаюсь, что бы дети привыкали в первом периоде адаптации, его ещё называют «лёгким», и длится он до 20 дней пребывания детей в детском саду, это когда у ребенка постепенно </w:t>
      </w:r>
      <w:r w:rsidRPr="008E5D27">
        <w:rPr>
          <w:rFonts w:ascii="Times New Roman" w:hAnsi="Times New Roman" w:cs="Times New Roman"/>
          <w:sz w:val="28"/>
          <w:szCs w:val="28"/>
        </w:rPr>
        <w:lastRenderedPageBreak/>
        <w:t xml:space="preserve">нормализуется сон и аппетит, восстанавливается эмоциональное состояние ребёнка и интерес к окружающему миру, налаживаются взаимоотношения с взрослыми и сверстниками. Ребёнок обращается с просьбами к взрослому. Отношения с близкими людьми не нарушаются, ребенок достаточно активен, но не возбужден. Снижение защитных сил организма выражено незначительно и к концу 2-3 недели они восстанавливаются. 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 xml:space="preserve">Но существует и второй период адаптации, называется он «средний», когда ребёнок привыкает 2 месяца  и настроение часто меняется, ребёнок очень часто плачет, мало двигается всё больше сидит на стульчике. Малыш не проявляет интерес к игрушкам, отказывается, от совместной деятельности с воспитателем, но это всё проходит, и ребёнок через два месяца уже чувствует себя более уверенным. 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 xml:space="preserve">Ну и конечно существует третий период адаптации, и вызывает особую тревогу, как у родителей, так и у воспитателей. Ребёнок очень часто болеет, безучастен ко всему, постоянно плачет, иногда говорят, что это «не садовский ребёнок» все темпы развития такого ребёнка замедляются по всем направлениям. </w:t>
      </w:r>
    </w:p>
    <w:p w:rsidR="008E5D27" w:rsidRDefault="00CC33DB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 xml:space="preserve">Следует принимать во внимание еще один немаловажный фактор, который может осложнить период адаптации ребенка к яслям. Такой фактор связан с психологическими особенностями самих родителей, особенно матери. Если мама очень тревожно-мнительна и слишком опекает ребенка, тогда могут возникнуть трудности по адаптации этого ребёнка, если мама обладает конфликтным характером это может явиться трудной адаптацией ребёнка. До прихода ребёнка в детский сад, родители должны прийти заранее и познакомиться с воспитателем группы, с режимом группы, ведь их ребёнок будет находиться с воспитателем большую часть дня. Хорошо, если Вы познакомите ребенка с воспитателем, и некоторое время будете ненадолго приводить малыша в ясли на детскую площадку в то время, когда на ней играют дети, а также в группу, где ребенок познакомится с новой обстановкой, с игрушками. </w:t>
      </w:r>
    </w:p>
    <w:p w:rsidR="00CC33DB" w:rsidRPr="008E5D27" w:rsidRDefault="008E5D27" w:rsidP="008E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33DB" w:rsidRPr="008E5D27">
        <w:rPr>
          <w:rFonts w:ascii="Times New Roman" w:hAnsi="Times New Roman" w:cs="Times New Roman"/>
          <w:sz w:val="28"/>
          <w:szCs w:val="28"/>
        </w:rPr>
        <w:t>лавное заинтересовать ребёнка новой для него ситуацией, вызвать у него желание еще раз прийти в детский сад, предупредить возникновение страха перед незнакомыми взрослыми и детьми. Всегда самое важное для воспитателя, когда самочувствие ребёнка и его эмоциональное состояние приходят в норму, ребёнок показывает своё доброжелательное отношение к воспитателю и другим детям. И это наш успех и совместное сотрудничество с родителями.</w:t>
      </w:r>
    </w:p>
    <w:p w:rsidR="008E5D27" w:rsidRDefault="008E5D27" w:rsidP="008E5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2D0" w:rsidRPr="008E5D27" w:rsidRDefault="00CC52D0" w:rsidP="008E5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D2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CC52D0" w:rsidRPr="008E5D27" w:rsidRDefault="00CC52D0" w:rsidP="008E5D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lastRenderedPageBreak/>
        <w:t>Смирнова Е.О. «Детская психология». Учебник. Питер 2009г.</w:t>
      </w:r>
    </w:p>
    <w:p w:rsidR="00CC52D0" w:rsidRPr="008E5D27" w:rsidRDefault="00CC52D0" w:rsidP="008E5D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>Каплан Л.И. «Ребенок идет в ясли». М. 2009г. (Серия «Расти здоровым, малыш!»)</w:t>
      </w:r>
    </w:p>
    <w:p w:rsidR="00CC52D0" w:rsidRPr="008E5D27" w:rsidRDefault="00CC52D0" w:rsidP="008E5D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t>«Адаптация детей раннего возраста к условиям ДОУ/Авт.-сост.</w:t>
      </w:r>
      <w:bookmarkStart w:id="0" w:name="_GoBack"/>
      <w:bookmarkEnd w:id="0"/>
      <w:r w:rsidRPr="008E5D27">
        <w:rPr>
          <w:rFonts w:ascii="Times New Roman" w:hAnsi="Times New Roman" w:cs="Times New Roman"/>
          <w:sz w:val="28"/>
          <w:szCs w:val="28"/>
        </w:rPr>
        <w:t>Белкина Л.В.</w:t>
      </w:r>
    </w:p>
    <w:p w:rsidR="00DD37A1" w:rsidRPr="008E5D27" w:rsidRDefault="00DD37A1" w:rsidP="008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37A1" w:rsidRPr="008E5D27" w:rsidSect="008E5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C24"/>
    <w:multiLevelType w:val="hybridMultilevel"/>
    <w:tmpl w:val="C56C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C33DB"/>
    <w:rsid w:val="005C64E1"/>
    <w:rsid w:val="008E5D27"/>
    <w:rsid w:val="00B5643B"/>
    <w:rsid w:val="00CC33DB"/>
    <w:rsid w:val="00CC52D0"/>
    <w:rsid w:val="00DD37A1"/>
    <w:rsid w:val="00F3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2014-10-11T11:19:00Z</dcterms:created>
  <dcterms:modified xsi:type="dcterms:W3CDTF">2014-10-25T11:48:00Z</dcterms:modified>
</cp:coreProperties>
</file>